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EFAD79" w14:textId="4797CB82" w:rsidR="00E819AC" w:rsidRPr="00D665E0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4202"/>
      <w:r w:rsidRPr="00D665E0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4</w:t>
      </w:r>
    </w:p>
    <w:p w14:paraId="6ADEC9DB" w14:textId="77777777" w:rsidR="00E819AC" w:rsidRDefault="00E819AC" w:rsidP="00E819AC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PRESUPUESTO</w:t>
      </w:r>
    </w:p>
    <w:p w14:paraId="7FF2D1AA" w14:textId="77777777" w:rsidR="00E819AC" w:rsidRDefault="00E819AC" w:rsidP="00E819AC">
      <w:pPr>
        <w:spacing w:after="0"/>
        <w:jc w:val="both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p w14:paraId="21625162" w14:textId="77777777" w:rsidR="00E819AC" w:rsidRDefault="00E819AC" w:rsidP="00E819A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4AE9A16" w14:textId="77777777" w:rsidR="001F23A8" w:rsidRDefault="001F23A8" w:rsidP="001F23A8">
      <w:pPr>
        <w:spacing w:after="0"/>
        <w:jc w:val="both"/>
        <w:rPr>
          <w:rFonts w:eastAsia="Times New Roman" w:cstheme="minorHAnsi"/>
          <w:lang w:val="es-ES_tradnl" w:eastAsia="es-ES"/>
        </w:rPr>
      </w:pPr>
      <w:r>
        <w:rPr>
          <w:rFonts w:eastAsia="Times New Roman" w:cstheme="minorHAnsi"/>
          <w:lang w:val="es-ES_tradnl" w:eastAsia="es-ES"/>
        </w:rPr>
        <w:t>Este documento corresponde al Anexo del Presupuesto que está en formato Excel y que se encuentra compuesto de 6 hojas en donde se expone y detallan lo siguiente: Resumen, G. Administrativo; G. Ejecución; G. Inversión; Recursos Humanos y Flujo Presupuestario.</w:t>
      </w:r>
    </w:p>
    <w:p w14:paraId="3959EABA" w14:textId="77777777" w:rsidR="001F23A8" w:rsidRDefault="001F23A8" w:rsidP="001F23A8">
      <w:pPr>
        <w:spacing w:after="0"/>
        <w:jc w:val="both"/>
        <w:rPr>
          <w:rFonts w:eastAsia="Times New Roman" w:cstheme="minorHAnsi"/>
          <w:lang w:val="es-ES_tradnl" w:eastAsia="es-ES"/>
        </w:rPr>
      </w:pPr>
    </w:p>
    <w:p w14:paraId="498EA5E8" w14:textId="15230892" w:rsidR="001F23A8" w:rsidRDefault="001F23A8" w:rsidP="001F23A8">
      <w:pPr>
        <w:widowControl w:val="0"/>
        <w:suppressAutoHyphens/>
        <w:adjustRightInd w:val="0"/>
        <w:spacing w:before="240"/>
        <w:contextualSpacing/>
        <w:jc w:val="both"/>
        <w:rPr>
          <w:rFonts w:eastAsia="Times New Roman" w:cstheme="minorHAnsi"/>
          <w:lang w:val="es-ES_tradnl" w:eastAsia="es-ES"/>
        </w:rPr>
      </w:pPr>
      <w:r>
        <w:rPr>
          <w:rFonts w:eastAsia="Times New Roman" w:cstheme="minorHAnsi"/>
          <w:lang w:val="es-ES_tradnl" w:eastAsia="es-ES"/>
        </w:rPr>
        <w:t xml:space="preserve">Este anexo debe ser presentado, dando cumplimiento a lo señalado en el punto 7.1 de las presentes bases, en </w:t>
      </w:r>
      <w:r w:rsidRPr="00B6645A">
        <w:rPr>
          <w:rFonts w:eastAsia="Times New Roman" w:cstheme="minorHAnsi"/>
          <w:b/>
          <w:bCs/>
          <w:lang w:val="es-ES_tradnl" w:eastAsia="es-ES"/>
        </w:rPr>
        <w:t>formato Excel</w:t>
      </w:r>
      <w:r>
        <w:rPr>
          <w:rFonts w:eastAsia="Times New Roman" w:cstheme="minorHAnsi"/>
          <w:lang w:val="es-ES_tradnl" w:eastAsia="es-ES"/>
        </w:rPr>
        <w:t xml:space="preserve"> editable y también en </w:t>
      </w:r>
      <w:r w:rsidRPr="00B6645A">
        <w:rPr>
          <w:rFonts w:eastAsia="Times New Roman" w:cstheme="minorHAnsi"/>
          <w:b/>
          <w:bCs/>
          <w:lang w:val="es-ES_tradnl" w:eastAsia="es-ES"/>
        </w:rPr>
        <w:t>formato PDF,</w:t>
      </w:r>
      <w:r>
        <w:rPr>
          <w:rFonts w:eastAsia="Times New Roman" w:cstheme="minorHAnsi"/>
          <w:lang w:val="es-ES_tradnl" w:eastAsia="es-ES"/>
        </w:rPr>
        <w:t xml:space="preserve"> los que deberán </w:t>
      </w:r>
      <w:r w:rsidRPr="003875C4">
        <w:rPr>
          <w:rFonts w:eastAsia="Times New Roman" w:cstheme="minorHAnsi"/>
          <w:b/>
          <w:bCs/>
          <w:lang w:val="es-ES_tradnl" w:eastAsia="es-ES"/>
        </w:rPr>
        <w:t>presentarse completo</w:t>
      </w:r>
      <w:r>
        <w:rPr>
          <w:rFonts w:eastAsia="Times New Roman" w:cstheme="minorHAnsi"/>
          <w:b/>
          <w:bCs/>
          <w:lang w:val="es-ES_tradnl" w:eastAsia="es-ES"/>
        </w:rPr>
        <w:t xml:space="preserve">s, </w:t>
      </w:r>
      <w:r w:rsidRPr="003875C4">
        <w:rPr>
          <w:rFonts w:eastAsia="Times New Roman" w:cstheme="minorHAnsi"/>
          <w:b/>
          <w:bCs/>
          <w:lang w:val="es-ES_tradnl" w:eastAsia="es-ES"/>
        </w:rPr>
        <w:t>firmado</w:t>
      </w:r>
      <w:r>
        <w:rPr>
          <w:rFonts w:eastAsia="Times New Roman" w:cstheme="minorHAnsi"/>
          <w:b/>
          <w:bCs/>
          <w:lang w:val="es-ES_tradnl" w:eastAsia="es-ES"/>
        </w:rPr>
        <w:t xml:space="preserve"> y timbrados</w:t>
      </w:r>
      <w:r>
        <w:rPr>
          <w:rFonts w:eastAsia="Times New Roman" w:cstheme="minorHAnsi"/>
          <w:lang w:val="es-ES_tradnl" w:eastAsia="es-ES"/>
        </w:rPr>
        <w:t xml:space="preserve"> por quien se encuentre debidamente facultado por la institución postulante. </w:t>
      </w:r>
    </w:p>
    <w:p w14:paraId="007F81F0" w14:textId="77777777" w:rsidR="001F23A8" w:rsidRDefault="001F23A8" w:rsidP="001F23A8">
      <w:pPr>
        <w:widowControl w:val="0"/>
        <w:suppressAutoHyphens/>
        <w:adjustRightInd w:val="0"/>
        <w:spacing w:before="240"/>
        <w:contextualSpacing/>
        <w:jc w:val="both"/>
        <w:rPr>
          <w:rFonts w:eastAsia="Times New Roman" w:cstheme="minorHAnsi"/>
          <w:lang w:val="es-ES_tradnl" w:eastAsia="es-ES"/>
        </w:rPr>
      </w:pPr>
    </w:p>
    <w:p w14:paraId="36A880B2" w14:textId="77777777" w:rsidR="001F23A8" w:rsidRDefault="001F23A8" w:rsidP="001F23A8">
      <w:pPr>
        <w:widowControl w:val="0"/>
        <w:suppressAutoHyphens/>
        <w:adjustRightInd w:val="0"/>
        <w:spacing w:before="240"/>
        <w:contextualSpacing/>
        <w:jc w:val="both"/>
        <w:rPr>
          <w:rFonts w:eastAsia="Times New Roman" w:cstheme="minorHAnsi"/>
          <w:lang w:val="es-ES_tradnl" w:eastAsia="es-ES"/>
        </w:rPr>
      </w:pPr>
      <w:r w:rsidRPr="00B6645A">
        <w:rPr>
          <w:rFonts w:eastAsia="Times New Roman" w:cstheme="minorHAnsi"/>
          <w:lang w:val="es-ES_tradnl" w:eastAsia="es-ES"/>
        </w:rPr>
        <w:t xml:space="preserve">El archivo Excel </w:t>
      </w:r>
      <w:r>
        <w:rPr>
          <w:rFonts w:eastAsia="Times New Roman" w:cstheme="minorHAnsi"/>
          <w:lang w:val="es-ES_tradnl" w:eastAsia="es-ES"/>
        </w:rPr>
        <w:t>editable</w:t>
      </w:r>
      <w:r w:rsidRPr="00B6645A">
        <w:rPr>
          <w:rFonts w:eastAsia="Times New Roman" w:cstheme="minorHAnsi"/>
          <w:lang w:val="es-ES_tradnl" w:eastAsia="es-ES"/>
        </w:rPr>
        <w:t xml:space="preserve"> está disponible para descarga en el sitio web </w:t>
      </w:r>
      <w:hyperlink r:id="rId11" w:tgtFrame="_blank" w:history="1">
        <w:r w:rsidRPr="00B6645A">
          <w:rPr>
            <w:rFonts w:eastAsia="Times New Roman" w:cstheme="minorHAnsi"/>
            <w:lang w:val="es-ES_tradnl" w:eastAsia="es-ES"/>
          </w:rPr>
          <w:t>www.goremaule.cl</w:t>
        </w:r>
      </w:hyperlink>
      <w:r w:rsidRPr="00B6645A">
        <w:rPr>
          <w:rFonts w:eastAsia="Times New Roman" w:cstheme="minorHAnsi"/>
          <w:lang w:val="es-ES_tradnl" w:eastAsia="es-ES"/>
        </w:rPr>
        <w:t xml:space="preserve">. </w:t>
      </w:r>
      <w:r>
        <w:rPr>
          <w:rFonts w:eastAsia="Times New Roman" w:cstheme="minorHAnsi"/>
          <w:lang w:val="es-ES_tradnl" w:eastAsia="es-ES"/>
        </w:rPr>
        <w:t>A través d</w:t>
      </w:r>
      <w:r w:rsidRPr="00B6645A">
        <w:rPr>
          <w:rFonts w:eastAsia="Times New Roman" w:cstheme="minorHAnsi"/>
          <w:lang w:val="es-ES_tradnl" w:eastAsia="es-ES"/>
        </w:rPr>
        <w:t xml:space="preserve">el </w:t>
      </w:r>
      <w:r>
        <w:rPr>
          <w:rFonts w:eastAsia="Times New Roman" w:cstheme="minorHAnsi"/>
          <w:lang w:val="es-ES_tradnl" w:eastAsia="es-ES"/>
        </w:rPr>
        <w:t xml:space="preserve">siguiente </w:t>
      </w:r>
      <w:r w:rsidRPr="00B6645A">
        <w:rPr>
          <w:rFonts w:eastAsia="Times New Roman" w:cstheme="minorHAnsi"/>
          <w:lang w:val="es-ES_tradnl" w:eastAsia="es-ES"/>
        </w:rPr>
        <w:t>banner del concurso FRPD 2026</w:t>
      </w:r>
    </w:p>
    <w:p w14:paraId="795E0274" w14:textId="77777777" w:rsidR="001F23A8" w:rsidRDefault="001F23A8" w:rsidP="001F23A8">
      <w:pPr>
        <w:widowControl w:val="0"/>
        <w:suppressAutoHyphens/>
        <w:adjustRightInd w:val="0"/>
        <w:spacing w:before="240"/>
        <w:contextualSpacing/>
        <w:jc w:val="both"/>
        <w:rPr>
          <w:rFonts w:cstheme="minorHAnsi"/>
        </w:rPr>
      </w:pPr>
    </w:p>
    <w:p w14:paraId="38F30CC4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5F3D9FC1" w14:textId="77777777" w:rsidR="00E819AC" w:rsidRDefault="00E819AC" w:rsidP="00E819AC">
      <w:pPr>
        <w:spacing w:after="0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1EA78AF" wp14:editId="1B247B63">
            <wp:extent cx="3142857" cy="952381"/>
            <wp:effectExtent l="0" t="0" r="635" b="635"/>
            <wp:docPr id="736457196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57196" name="Imagen 73645719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857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6A62C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17C1D7E1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028389D1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0B4AB773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4C6C63D0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753DF366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64AF8098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3BE540D4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64F4D749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1FF3F64B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6D3C6EDD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42760966" w14:textId="77777777" w:rsidR="00E819AC" w:rsidRDefault="00E819AC" w:rsidP="00E819AC">
      <w:pPr>
        <w:spacing w:after="0"/>
        <w:jc w:val="center"/>
        <w:rPr>
          <w:rFonts w:cstheme="minorHAnsi"/>
        </w:rPr>
      </w:pPr>
    </w:p>
    <w:p w14:paraId="4553644C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0DA61791" w14:textId="77777777" w:rsidR="001F23A8" w:rsidRDefault="001F23A8" w:rsidP="001F23A8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37E2D8AA" w14:textId="77777777" w:rsidR="001F23A8" w:rsidRDefault="001F23A8" w:rsidP="001F23A8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27AC55ED" w14:textId="7C74391F" w:rsidR="00E819AC" w:rsidRDefault="00E819AC" w:rsidP="00E819AC">
      <w:pPr>
        <w:spacing w:after="0"/>
        <w:jc w:val="center"/>
        <w:rPr>
          <w:rFonts w:cstheme="minorHAnsi"/>
        </w:rPr>
      </w:pPr>
    </w:p>
    <w:p w14:paraId="1D388383" w14:textId="77777777" w:rsidR="00986F88" w:rsidRDefault="00986F88" w:rsidP="00E819AC">
      <w:pPr>
        <w:spacing w:after="0"/>
        <w:jc w:val="center"/>
        <w:rPr>
          <w:rFonts w:cstheme="minorHAnsi"/>
        </w:rPr>
      </w:pPr>
    </w:p>
    <w:bookmarkEnd w:id="0"/>
    <w:p w14:paraId="2301A580" w14:textId="77777777" w:rsidR="00986F88" w:rsidRDefault="00986F88" w:rsidP="00E819AC">
      <w:pPr>
        <w:spacing w:after="0"/>
        <w:jc w:val="center"/>
        <w:rPr>
          <w:rFonts w:cstheme="minorHAnsi"/>
        </w:rPr>
      </w:pPr>
    </w:p>
    <w:sectPr w:rsidR="00986F88" w:rsidSect="00986F88">
      <w:headerReference w:type="default" r:id="rId13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6AEB" w14:textId="77777777" w:rsidR="00787487" w:rsidRDefault="00787487" w:rsidP="00291DA2">
      <w:pPr>
        <w:spacing w:after="0" w:line="240" w:lineRule="auto"/>
      </w:pPr>
      <w:r>
        <w:separator/>
      </w:r>
    </w:p>
  </w:endnote>
  <w:endnote w:type="continuationSeparator" w:id="0">
    <w:p w14:paraId="400EAC98" w14:textId="77777777" w:rsidR="00787487" w:rsidRDefault="00787487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9B52" w14:textId="77777777" w:rsidR="00787487" w:rsidRDefault="00787487" w:rsidP="00291DA2">
      <w:pPr>
        <w:spacing w:after="0" w:line="240" w:lineRule="auto"/>
      </w:pPr>
      <w:r>
        <w:separator/>
      </w:r>
    </w:p>
  </w:footnote>
  <w:footnote w:type="continuationSeparator" w:id="0">
    <w:p w14:paraId="31464143" w14:textId="77777777" w:rsidR="00787487" w:rsidRDefault="00787487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137468120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0638012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A32CB"/>
    <w:rsid w:val="006A7578"/>
    <w:rsid w:val="006B38A1"/>
    <w:rsid w:val="006D4384"/>
    <w:rsid w:val="006E1B9C"/>
    <w:rsid w:val="00711A3A"/>
    <w:rsid w:val="00714CCC"/>
    <w:rsid w:val="00733814"/>
    <w:rsid w:val="007355C9"/>
    <w:rsid w:val="00750B64"/>
    <w:rsid w:val="00755AFB"/>
    <w:rsid w:val="00764EC4"/>
    <w:rsid w:val="0076622D"/>
    <w:rsid w:val="00787487"/>
    <w:rsid w:val="007B2ACB"/>
    <w:rsid w:val="007B423C"/>
    <w:rsid w:val="007C051F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164BB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remaule.c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3</cp:revision>
  <cp:lastPrinted>2026-04-28T19:32:00Z</cp:lastPrinted>
  <dcterms:created xsi:type="dcterms:W3CDTF">2026-06-01T16:08:00Z</dcterms:created>
  <dcterms:modified xsi:type="dcterms:W3CDTF">2026-06-01T16:08:00Z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